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5E9C" w14:textId="77777777" w:rsidR="00A755DC" w:rsidRPr="00453A98" w:rsidRDefault="00000000">
      <w:pPr>
        <w:pStyle w:val="Heading1"/>
        <w:rPr>
          <w:rFonts w:ascii="Aptos" w:hAnsi="Aptos"/>
          <w:sz w:val="32"/>
          <w:szCs w:val="32"/>
        </w:rPr>
      </w:pPr>
      <w:r w:rsidRPr="00453A98">
        <w:rPr>
          <w:rFonts w:ascii="Aptos" w:hAnsi="Aptos"/>
          <w:sz w:val="32"/>
          <w:szCs w:val="32"/>
        </w:rPr>
        <w:t>Paraplanner – Join a Team That Puts People First</w:t>
      </w:r>
    </w:p>
    <w:p w14:paraId="575C265E" w14:textId="77777777" w:rsidR="00A755DC" w:rsidRPr="00453A98" w:rsidRDefault="00000000">
      <w:pPr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b/>
          <w:bCs/>
          <w:sz w:val="24"/>
          <w:szCs w:val="24"/>
        </w:rPr>
        <w:t>Location:</w:t>
      </w:r>
      <w:r w:rsidRPr="00453A98">
        <w:rPr>
          <w:rFonts w:ascii="Aptos" w:hAnsi="Aptos"/>
          <w:sz w:val="24"/>
          <w:szCs w:val="24"/>
        </w:rPr>
        <w:t xml:space="preserve"> Reigate Office (RH2) – 3 days per week (with flexibility around school hours and holidays)</w:t>
      </w:r>
    </w:p>
    <w:p w14:paraId="0538B7A0" w14:textId="77777777" w:rsidR="00A755DC" w:rsidRPr="00453A98" w:rsidRDefault="00000000">
      <w:pPr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b/>
          <w:bCs/>
          <w:sz w:val="24"/>
          <w:szCs w:val="24"/>
        </w:rPr>
        <w:t>Employment Type:</w:t>
      </w:r>
      <w:r w:rsidRPr="00453A98">
        <w:rPr>
          <w:rFonts w:ascii="Aptos" w:hAnsi="Aptos"/>
          <w:sz w:val="24"/>
          <w:szCs w:val="24"/>
        </w:rPr>
        <w:t xml:space="preserve"> Part-Time, Permanent</w:t>
      </w:r>
    </w:p>
    <w:p w14:paraId="6BE91B09" w14:textId="77777777" w:rsidR="00A755DC" w:rsidRPr="00453A98" w:rsidRDefault="00000000">
      <w:pPr>
        <w:pStyle w:val="Heading2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About Us</w:t>
      </w:r>
    </w:p>
    <w:p w14:paraId="68BF2506" w14:textId="7B17A1E4" w:rsidR="00A755DC" w:rsidRPr="00453A98" w:rsidRDefault="00000000">
      <w:pPr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At Resolve Financial Solutions, we’re not your typical financial planning firm. We’re a close-knit, family-focused team that believes financial advice should be personal, jargon-free, and built on trust. Our mission is simple: to help families feel confident and in control of their financial future and we do it with warmth, transparency, and a genuine passion for making a difference.</w:t>
      </w:r>
    </w:p>
    <w:p w14:paraId="07FC41A8" w14:textId="77777777" w:rsidR="00A755DC" w:rsidRPr="00453A98" w:rsidRDefault="00000000">
      <w:pPr>
        <w:pStyle w:val="Heading2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The Role</w:t>
      </w:r>
    </w:p>
    <w:p w14:paraId="736F81C6" w14:textId="77777777" w:rsidR="00A755DC" w:rsidRPr="00453A98" w:rsidRDefault="00000000">
      <w:pPr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We’re looking for an experienced Paraplanner who shares our values and wants to be part of something special. If you’re looking for a role where your expertise is valued, your ideas matter, and flexibility is a given, this could be the perfect fit.</w:t>
      </w:r>
    </w:p>
    <w:p w14:paraId="17D28E88" w14:textId="77777777" w:rsidR="00A755DC" w:rsidRPr="00453A98" w:rsidRDefault="00000000">
      <w:pPr>
        <w:pStyle w:val="Heading2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 xml:space="preserve">Why You’ll Love Working </w:t>
      </w:r>
      <w:proofErr w:type="gramStart"/>
      <w:r w:rsidRPr="00453A98">
        <w:rPr>
          <w:rFonts w:ascii="Aptos" w:hAnsi="Aptos"/>
          <w:sz w:val="24"/>
          <w:szCs w:val="24"/>
        </w:rPr>
        <w:t>With</w:t>
      </w:r>
      <w:proofErr w:type="gramEnd"/>
      <w:r w:rsidRPr="00453A98">
        <w:rPr>
          <w:rFonts w:ascii="Aptos" w:hAnsi="Aptos"/>
          <w:sz w:val="24"/>
          <w:szCs w:val="24"/>
        </w:rPr>
        <w:t xml:space="preserve"> Us</w:t>
      </w:r>
    </w:p>
    <w:p w14:paraId="03B2A5CA" w14:textId="77777777" w:rsidR="00A755DC" w:rsidRPr="00453A98" w:rsidRDefault="00000000">
      <w:pPr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b/>
          <w:sz w:val="24"/>
          <w:szCs w:val="24"/>
        </w:rPr>
        <w:t xml:space="preserve">• Family Comes First: </w:t>
      </w:r>
    </w:p>
    <w:p w14:paraId="778EFA91" w14:textId="77777777" w:rsidR="00A755DC" w:rsidRPr="00453A98" w:rsidRDefault="00000000">
      <w:pPr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We understand life’s commitments, so we offer flexibility around school hours and holidays.</w:t>
      </w:r>
    </w:p>
    <w:p w14:paraId="432F71C1" w14:textId="77777777" w:rsidR="00A755DC" w:rsidRPr="00453A98" w:rsidRDefault="00000000">
      <w:pPr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b/>
          <w:sz w:val="24"/>
          <w:szCs w:val="24"/>
        </w:rPr>
        <w:t xml:space="preserve">• A Supportive Team: </w:t>
      </w:r>
    </w:p>
    <w:p w14:paraId="0E2BD44E" w14:textId="74FE340F" w:rsidR="00A755DC" w:rsidRPr="00453A98" w:rsidRDefault="00000000">
      <w:pPr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Our clients describe us as friendly, approachable, and professional and that’s exactly how we treat each other.</w:t>
      </w:r>
    </w:p>
    <w:p w14:paraId="427C69FC" w14:textId="77777777" w:rsidR="00A755DC" w:rsidRPr="00453A98" w:rsidRDefault="00000000">
      <w:pPr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b/>
          <w:sz w:val="24"/>
          <w:szCs w:val="24"/>
        </w:rPr>
        <w:t xml:space="preserve">• Make an Impact: </w:t>
      </w:r>
    </w:p>
    <w:p w14:paraId="39FAC47C" w14:textId="77777777" w:rsidR="00A755DC" w:rsidRPr="00453A98" w:rsidRDefault="00000000">
      <w:pPr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You’ll play a key role in helping families make informed decisions that shape their future.</w:t>
      </w:r>
    </w:p>
    <w:p w14:paraId="64509E03" w14:textId="77777777" w:rsidR="00A755DC" w:rsidRPr="00453A98" w:rsidRDefault="00000000">
      <w:pPr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b/>
          <w:sz w:val="24"/>
          <w:szCs w:val="24"/>
        </w:rPr>
        <w:t xml:space="preserve">• No Corporate Jargon: </w:t>
      </w:r>
    </w:p>
    <w:p w14:paraId="03CAD88C" w14:textId="2ECCB162" w:rsidR="00A755DC" w:rsidRPr="00453A98" w:rsidRDefault="00000000">
      <w:pPr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We keep things simple, clear, and client-focused because financial planning should feel empowering, not overwhelming.</w:t>
      </w:r>
    </w:p>
    <w:p w14:paraId="17E22537" w14:textId="77777777" w:rsidR="00A755DC" w:rsidRPr="00453A98" w:rsidRDefault="00000000">
      <w:pPr>
        <w:pStyle w:val="Heading2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lastRenderedPageBreak/>
        <w:t>What You’ll Do</w:t>
      </w:r>
    </w:p>
    <w:p w14:paraId="59BA64DA" w14:textId="77777777" w:rsidR="00A755DC" w:rsidRPr="00453A98" w:rsidRDefault="00000000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Research and analyse financial planning solutions across pensions, investments, protection, mortgages, and tax.</w:t>
      </w:r>
    </w:p>
    <w:p w14:paraId="5EBBF009" w14:textId="77777777" w:rsidR="00A755DC" w:rsidRPr="00453A98" w:rsidRDefault="00000000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Prepare clear, compliant suitability reports and recommendations.</w:t>
      </w:r>
    </w:p>
    <w:p w14:paraId="6AF4783C" w14:textId="77777777" w:rsidR="00A755DC" w:rsidRPr="00453A98" w:rsidRDefault="00000000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Support advisers with cashflow modelling and tailored strategies.</w:t>
      </w:r>
    </w:p>
    <w:p w14:paraId="3FB59660" w14:textId="77777777" w:rsidR="00A755DC" w:rsidRPr="00453A98" w:rsidRDefault="00000000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Liaise with providers and ensure client files meet compliance standards.</w:t>
      </w:r>
    </w:p>
    <w:p w14:paraId="3456AF07" w14:textId="77777777" w:rsidR="00A755DC" w:rsidRPr="00453A98" w:rsidRDefault="00000000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Occasionally join client meetings as a technical expert.</w:t>
      </w:r>
    </w:p>
    <w:p w14:paraId="7C856453" w14:textId="77777777" w:rsidR="00A755DC" w:rsidRPr="00453A98" w:rsidRDefault="00000000">
      <w:pPr>
        <w:pStyle w:val="Heading2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What We’re Looking For</w:t>
      </w:r>
    </w:p>
    <w:p w14:paraId="2466BA9E" w14:textId="77777777" w:rsidR="00A755DC" w:rsidRPr="00453A98" w:rsidRDefault="00000000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At least 2 years’ experience as a Paraplanner or similar role.</w:t>
      </w:r>
    </w:p>
    <w:p w14:paraId="1411F99F" w14:textId="77777777" w:rsidR="00A755DC" w:rsidRPr="00453A98" w:rsidRDefault="00000000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Strong technical knowledge of pensions, investments, and tax planning.</w:t>
      </w:r>
    </w:p>
    <w:p w14:paraId="10A20169" w14:textId="77777777" w:rsidR="00A755DC" w:rsidRPr="00453A98" w:rsidRDefault="00000000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Excellent report-writing and attention to detail.</w:t>
      </w:r>
    </w:p>
    <w:p w14:paraId="321CD8E9" w14:textId="77777777" w:rsidR="00A755DC" w:rsidRPr="00453A98" w:rsidRDefault="00000000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A proactive, organised team player who loves contributing ideas.</w:t>
      </w:r>
    </w:p>
    <w:p w14:paraId="17BA2C3A" w14:textId="77777777" w:rsidR="00A755DC" w:rsidRPr="00453A98" w:rsidRDefault="00000000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Diploma in Regulated Financial Planning (or working towards) is a bonus.</w:t>
      </w:r>
    </w:p>
    <w:p w14:paraId="5C3F6EC8" w14:textId="77777777" w:rsidR="00A755DC" w:rsidRPr="00453A98" w:rsidRDefault="00000000">
      <w:pPr>
        <w:pStyle w:val="Heading2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What We Offer</w:t>
      </w:r>
    </w:p>
    <w:p w14:paraId="0889D3F7" w14:textId="77777777" w:rsidR="00A755DC" w:rsidRPr="00453A98" w:rsidRDefault="00000000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Salary: £38,000 – £45,000 FTE (pro rata, depending on experience)</w:t>
      </w:r>
    </w:p>
    <w:p w14:paraId="3BB87484" w14:textId="070B1BB2" w:rsidR="00A81EB2" w:rsidRPr="00453A98" w:rsidRDefault="00A81EB2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Family Friendly hours</w:t>
      </w:r>
    </w:p>
    <w:p w14:paraId="2A954E06" w14:textId="77777777" w:rsidR="00A755DC" w:rsidRPr="00453A98" w:rsidRDefault="00000000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Pension scheme, sick pay, and flexible annual leave.</w:t>
      </w:r>
    </w:p>
    <w:p w14:paraId="3CDF04DC" w14:textId="77777777" w:rsidR="00A755DC" w:rsidRPr="00453A98" w:rsidRDefault="00000000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A genuinely supportive environment where you can shape your role.</w:t>
      </w:r>
    </w:p>
    <w:p w14:paraId="52CA4D1A" w14:textId="77777777" w:rsidR="00A755DC" w:rsidRPr="00453A98" w:rsidRDefault="00000000">
      <w:pPr>
        <w:pStyle w:val="ListBullet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The chance to work with a company that clients love – just check out our Google reviews!</w:t>
      </w:r>
    </w:p>
    <w:p w14:paraId="35FCCED7" w14:textId="77777777" w:rsidR="00A755DC" w:rsidRPr="00453A98" w:rsidRDefault="00000000">
      <w:pPr>
        <w:pStyle w:val="Heading2"/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How to Apply</w:t>
      </w:r>
    </w:p>
    <w:p w14:paraId="3E97D344" w14:textId="4E2FEC77" w:rsidR="00A755DC" w:rsidRPr="00453A98" w:rsidRDefault="00000000">
      <w:pPr>
        <w:rPr>
          <w:rFonts w:ascii="Aptos" w:hAnsi="Aptos"/>
          <w:sz w:val="24"/>
          <w:szCs w:val="24"/>
        </w:rPr>
      </w:pPr>
      <w:r w:rsidRPr="00453A98">
        <w:rPr>
          <w:rFonts w:ascii="Aptos" w:hAnsi="Aptos"/>
          <w:sz w:val="24"/>
          <w:szCs w:val="24"/>
        </w:rPr>
        <w:t>Ready to join a team that cares as much about people as it does about planning?</w:t>
      </w:r>
      <w:r w:rsidRPr="00453A98">
        <w:rPr>
          <w:rFonts w:ascii="Aptos" w:hAnsi="Aptos"/>
          <w:sz w:val="24"/>
          <w:szCs w:val="24"/>
        </w:rPr>
        <w:br/>
        <w:t xml:space="preserve">Send your CV and a covering letter to: Stuart Belcher – </w:t>
      </w:r>
      <w:hyperlink r:id="rId8" w:history="1">
        <w:r w:rsidR="00C32F6C" w:rsidRPr="00D44460">
          <w:rPr>
            <w:rStyle w:val="Hyperlink"/>
            <w:rFonts w:ascii="Aptos" w:hAnsi="Aptos"/>
            <w:sz w:val="24"/>
            <w:szCs w:val="24"/>
          </w:rPr>
          <w:t>info@resolvefs.co.uk</w:t>
        </w:r>
      </w:hyperlink>
      <w:r w:rsidR="00C32F6C">
        <w:rPr>
          <w:rFonts w:ascii="Aptos" w:hAnsi="Aptos"/>
          <w:sz w:val="24"/>
          <w:szCs w:val="24"/>
        </w:rPr>
        <w:t xml:space="preserve"> </w:t>
      </w:r>
    </w:p>
    <w:sectPr w:rsidR="00A755DC" w:rsidRPr="00453A98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FB09" w14:textId="77777777" w:rsidR="007D25E7" w:rsidRDefault="007D25E7" w:rsidP="00453A98">
      <w:pPr>
        <w:spacing w:after="0" w:line="240" w:lineRule="auto"/>
      </w:pPr>
      <w:r>
        <w:separator/>
      </w:r>
    </w:p>
  </w:endnote>
  <w:endnote w:type="continuationSeparator" w:id="0">
    <w:p w14:paraId="7CF29CCE" w14:textId="77777777" w:rsidR="007D25E7" w:rsidRDefault="007D25E7" w:rsidP="0045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F291" w14:textId="77777777" w:rsidR="007D25E7" w:rsidRDefault="007D25E7" w:rsidP="00453A98">
      <w:pPr>
        <w:spacing w:after="0" w:line="240" w:lineRule="auto"/>
      </w:pPr>
      <w:r>
        <w:separator/>
      </w:r>
    </w:p>
  </w:footnote>
  <w:footnote w:type="continuationSeparator" w:id="0">
    <w:p w14:paraId="3956EFA9" w14:textId="77777777" w:rsidR="007D25E7" w:rsidRDefault="007D25E7" w:rsidP="0045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75FA" w14:textId="3BDD3C0F" w:rsidR="00453A98" w:rsidRDefault="00453A98" w:rsidP="00453A98">
    <w:pPr>
      <w:pStyle w:val="Header"/>
      <w:jc w:val="center"/>
    </w:pPr>
    <w:r>
      <w:rPr>
        <w:noProof/>
      </w:rPr>
      <w:drawing>
        <wp:inline distT="0" distB="0" distL="0" distR="0" wp14:anchorId="6F5C140A" wp14:editId="18B44BA5">
          <wp:extent cx="1359673" cy="679837"/>
          <wp:effectExtent l="0" t="0" r="0" b="0"/>
          <wp:docPr id="93225617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6172" name="Picture 1" descr="A logo with text on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3780" cy="70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C8D92" w14:textId="77777777" w:rsidR="00453A98" w:rsidRDefault="00453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2152038">
    <w:abstractNumId w:val="8"/>
  </w:num>
  <w:num w:numId="2" w16cid:durableId="1109813426">
    <w:abstractNumId w:val="6"/>
  </w:num>
  <w:num w:numId="3" w16cid:durableId="567884460">
    <w:abstractNumId w:val="5"/>
  </w:num>
  <w:num w:numId="4" w16cid:durableId="442726803">
    <w:abstractNumId w:val="4"/>
  </w:num>
  <w:num w:numId="5" w16cid:durableId="50346738">
    <w:abstractNumId w:val="7"/>
  </w:num>
  <w:num w:numId="6" w16cid:durableId="1267497622">
    <w:abstractNumId w:val="3"/>
  </w:num>
  <w:num w:numId="7" w16cid:durableId="362751236">
    <w:abstractNumId w:val="2"/>
  </w:num>
  <w:num w:numId="8" w16cid:durableId="2064599383">
    <w:abstractNumId w:val="1"/>
  </w:num>
  <w:num w:numId="9" w16cid:durableId="201741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3A98"/>
    <w:rsid w:val="004B4A1F"/>
    <w:rsid w:val="00601807"/>
    <w:rsid w:val="007D25E7"/>
    <w:rsid w:val="00A755DC"/>
    <w:rsid w:val="00A81EB2"/>
    <w:rsid w:val="00AA1D8D"/>
    <w:rsid w:val="00B47730"/>
    <w:rsid w:val="00C32F6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2D76D"/>
  <w14:defaultImageDpi w14:val="300"/>
  <w15:docId w15:val="{908D4632-F968-4114-892B-88EBCB14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32F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solvefs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Andrews</cp:lastModifiedBy>
  <cp:revision>3</cp:revision>
  <dcterms:created xsi:type="dcterms:W3CDTF">2025-09-30T08:51:00Z</dcterms:created>
  <dcterms:modified xsi:type="dcterms:W3CDTF">2025-09-30T08:52:00Z</dcterms:modified>
  <cp:category/>
</cp:coreProperties>
</file>